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80A" w:rsidRDefault="005F3D4A">
      <w:pPr>
        <w:rPr>
          <w:rFonts w:ascii="Times New Roman" w:hAnsi="Times New Roman" w:cs="Times New Roman"/>
          <w:b/>
          <w:sz w:val="24"/>
          <w:szCs w:val="24"/>
        </w:rPr>
      </w:pPr>
      <w:r w:rsidRPr="005F3D4A">
        <w:rPr>
          <w:rFonts w:ascii="Times New Roman" w:hAnsi="Times New Roman" w:cs="Times New Roman"/>
          <w:b/>
          <w:sz w:val="24"/>
          <w:szCs w:val="24"/>
        </w:rPr>
        <w:t>Практическая работа №3</w:t>
      </w:r>
    </w:p>
    <w:p w:rsidR="005F3D4A" w:rsidRPr="00E254C1" w:rsidRDefault="005F3D4A" w:rsidP="005F3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Земляные работы при реконструкции автомобильных дорог</w:t>
      </w:r>
      <w:r w:rsidRPr="00E254C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.1.</w:t>
      </w:r>
      <w:r w:rsidRPr="00E254C1">
        <w:rPr>
          <w:rFonts w:ascii="Times New Roman" w:hAnsi="Times New Roman" w:cs="Times New Roman"/>
          <w:sz w:val="28"/>
          <w:szCs w:val="28"/>
        </w:rPr>
        <w:tab/>
        <w:t>Назначение земляного полотна,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виды работ и тенденции развития</w:t>
      </w:r>
      <w:r w:rsidRPr="00E254C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.2.</w:t>
      </w:r>
      <w:r w:rsidRPr="00E254C1">
        <w:rPr>
          <w:rFonts w:ascii="Times New Roman" w:hAnsi="Times New Roman" w:cs="Times New Roman"/>
          <w:sz w:val="28"/>
          <w:szCs w:val="28"/>
        </w:rPr>
        <w:tab/>
        <w:t>Подготовка основания нового и откосов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старого земляного полотна на уширении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5F3D4A" w:rsidRPr="00E254C1" w:rsidRDefault="005F3D4A" w:rsidP="005F3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.3.</w:t>
      </w:r>
      <w:r w:rsidRPr="00E254C1">
        <w:rPr>
          <w:rFonts w:ascii="Times New Roman" w:hAnsi="Times New Roman" w:cs="Times New Roman"/>
          <w:sz w:val="28"/>
          <w:szCs w:val="28"/>
        </w:rPr>
        <w:tab/>
        <w:t>Возведение насыпей и выемок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реконструируемой дороги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5F3D4A" w:rsidRPr="00E254C1" w:rsidRDefault="005F3D4A" w:rsidP="005F3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.4.</w:t>
      </w:r>
      <w:r w:rsidRPr="00E254C1">
        <w:rPr>
          <w:rFonts w:ascii="Times New Roman" w:hAnsi="Times New Roman" w:cs="Times New Roman"/>
          <w:sz w:val="28"/>
          <w:szCs w:val="28"/>
        </w:rPr>
        <w:tab/>
        <w:t>Земляные работы при исправлении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продольного профиля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5F3D4A" w:rsidRPr="005F3D4A" w:rsidRDefault="005F3D4A">
      <w:pPr>
        <w:rPr>
          <w:rFonts w:ascii="Times New Roman" w:hAnsi="Times New Roman" w:cs="Times New Roman"/>
          <w:b/>
          <w:sz w:val="24"/>
          <w:szCs w:val="24"/>
        </w:rPr>
      </w:pPr>
    </w:p>
    <w:sectPr w:rsidR="005F3D4A" w:rsidRPr="005F3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69"/>
    <w:rsid w:val="005F3D4A"/>
    <w:rsid w:val="007D0369"/>
    <w:rsid w:val="00AB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6F6CA-7C18-451B-A87B-43C072B3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2022-01-29T08:15:00Z</dcterms:created>
  <dcterms:modified xsi:type="dcterms:W3CDTF">2022-01-29T08:16:00Z</dcterms:modified>
</cp:coreProperties>
</file>